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80303" w14:textId="5D499AB2" w:rsidR="00627545" w:rsidRPr="00627545" w:rsidRDefault="00627545" w:rsidP="00627545">
      <w:pPr>
        <w:ind w:firstLine="0"/>
        <w:jc w:val="center"/>
        <w:rPr>
          <w:b/>
          <w:bCs/>
          <w:color w:val="C00000"/>
          <w:sz w:val="48"/>
          <w:szCs w:val="48"/>
          <w:lang w:val="en-GB"/>
        </w:rPr>
      </w:pPr>
      <w:r>
        <w:rPr>
          <w:b/>
          <w:bCs/>
          <w:color w:val="C00000"/>
          <w:sz w:val="48"/>
          <w:szCs w:val="48"/>
          <w:lang w:val="en-GB"/>
        </w:rPr>
        <w:t>Checklist</w:t>
      </w:r>
    </w:p>
    <w:p w14:paraId="0C2583DC" w14:textId="2573E73E" w:rsidR="00A23F5A" w:rsidRPr="00E6134A" w:rsidRDefault="00E6134A" w:rsidP="00E6134A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kern w:val="0"/>
          <w:sz w:val="40"/>
          <w:szCs w:val="40"/>
          <w:lang w:val="en-GB" w:eastAsia="en-GB"/>
          <w14:ligatures w14:val="none"/>
        </w:rPr>
      </w:pPr>
      <w:r w:rsidRPr="00E6134A">
        <w:rPr>
          <w:b/>
          <w:bCs/>
          <w:sz w:val="36"/>
          <w:szCs w:val="36"/>
        </w:rPr>
        <w:t>Step 3: Build Trust Through Value-First Interactions</w:t>
      </w:r>
    </w:p>
    <w:p w14:paraId="6BBA8DC3" w14:textId="0F360FC9" w:rsidR="00627545" w:rsidRDefault="00627545" w:rsidP="00627545">
      <w:pPr>
        <w:ind w:firstLine="0"/>
        <w:rPr>
          <w:lang w:val="en-GB"/>
        </w:rPr>
      </w:pPr>
    </w:p>
    <w:p w14:paraId="6E02D1C5" w14:textId="77777777" w:rsidR="00E6134A" w:rsidRPr="00E6134A" w:rsidRDefault="00E6134A" w:rsidP="00E6134A">
      <w:pPr>
        <w:ind w:firstLine="0"/>
        <w:rPr>
          <w:b/>
          <w:bCs/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Offer Free Resources or Insights That Solve Problems</w:t>
      </w:r>
    </w:p>
    <w:p w14:paraId="7D3670E4" w14:textId="77777777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Free resources are an effective way to demonstrate your expertise, build credibility, and provide immediate value to your cold leads.</w:t>
      </w:r>
    </w:p>
    <w:p w14:paraId="2C95E49F" w14:textId="77777777" w:rsidR="00E6134A" w:rsidRPr="00E6134A" w:rsidRDefault="00E6134A" w:rsidP="00E6134A">
      <w:pPr>
        <w:numPr>
          <w:ilvl w:val="0"/>
          <w:numId w:val="10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Choose High-Value Resources</w:t>
      </w:r>
      <w:r w:rsidRPr="00E6134A">
        <w:rPr>
          <w:sz w:val="24"/>
          <w:szCs w:val="24"/>
          <w:lang w:val="en-GB"/>
        </w:rPr>
        <w:t>:</w:t>
      </w:r>
    </w:p>
    <w:p w14:paraId="0D70831A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Create guides, templates, or tools that address specific pain points.</w:t>
      </w:r>
    </w:p>
    <w:p w14:paraId="30624008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“Here’s a checklist for optimizing your email campaigns to boost open rates and conversions.”</w:t>
      </w:r>
    </w:p>
    <w:p w14:paraId="443F469A" w14:textId="77777777" w:rsidR="00E6134A" w:rsidRPr="00E6134A" w:rsidRDefault="00E6134A" w:rsidP="00E6134A">
      <w:pPr>
        <w:numPr>
          <w:ilvl w:val="0"/>
          <w:numId w:val="10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Tailor Resources to Lead Needs</w:t>
      </w:r>
      <w:r w:rsidRPr="00E6134A">
        <w:rPr>
          <w:sz w:val="24"/>
          <w:szCs w:val="24"/>
          <w:lang w:val="en-GB"/>
        </w:rPr>
        <w:t>:</w:t>
      </w:r>
    </w:p>
    <w:p w14:paraId="4A8457AA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Align resources with the challenges faced by your audience.</w:t>
      </w:r>
    </w:p>
    <w:p w14:paraId="5223E6CE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A template for managing cart abandonment might resonate with e-commerce business owners.</w:t>
      </w:r>
    </w:p>
    <w:p w14:paraId="465A42B4" w14:textId="77777777" w:rsidR="00E6134A" w:rsidRPr="00E6134A" w:rsidRDefault="00E6134A" w:rsidP="00E6134A">
      <w:pPr>
        <w:numPr>
          <w:ilvl w:val="0"/>
          <w:numId w:val="10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Incorporate Practical Solutions</w:t>
      </w:r>
      <w:r w:rsidRPr="00E6134A">
        <w:rPr>
          <w:sz w:val="24"/>
          <w:szCs w:val="24"/>
          <w:lang w:val="en-GB"/>
        </w:rPr>
        <w:t>:</w:t>
      </w:r>
    </w:p>
    <w:p w14:paraId="0FBDD361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Provide actionable steps that leads can implement right away.</w:t>
      </w:r>
    </w:p>
    <w:p w14:paraId="0062D781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“This guide includes a three-step framework for reducing cart abandonment by 20% in 30 days.”</w:t>
      </w:r>
    </w:p>
    <w:p w14:paraId="6AF22A3B" w14:textId="77777777" w:rsidR="00E6134A" w:rsidRPr="00E6134A" w:rsidRDefault="00E6134A" w:rsidP="00E6134A">
      <w:pPr>
        <w:numPr>
          <w:ilvl w:val="0"/>
          <w:numId w:val="10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Distribute Strategically</w:t>
      </w:r>
      <w:r w:rsidRPr="00E6134A">
        <w:rPr>
          <w:sz w:val="24"/>
          <w:szCs w:val="24"/>
          <w:lang w:val="en-GB"/>
        </w:rPr>
        <w:t>:</w:t>
      </w:r>
    </w:p>
    <w:p w14:paraId="674B0661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Use email campaigns, landing pages, or social media to deliver resources.</w:t>
      </w:r>
    </w:p>
    <w:p w14:paraId="4440A382" w14:textId="77777777" w:rsidR="00E6134A" w:rsidRPr="00E6134A" w:rsidRDefault="00E6134A" w:rsidP="00E6134A">
      <w:pPr>
        <w:numPr>
          <w:ilvl w:val="1"/>
          <w:numId w:val="10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“Hi [Name], I noticed you’re focused on customer retention—this guide might be helpful: [Link].”</w:t>
      </w:r>
    </w:p>
    <w:p w14:paraId="7ECD9E1F" w14:textId="4D0FA5FC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</w:p>
    <w:p w14:paraId="05B9F34F" w14:textId="77777777" w:rsidR="00E6134A" w:rsidRDefault="00E6134A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3137FAAE" w14:textId="217AF948" w:rsidR="00E6134A" w:rsidRPr="00E6134A" w:rsidRDefault="00E6134A" w:rsidP="00E6134A">
      <w:pPr>
        <w:ind w:firstLine="0"/>
        <w:rPr>
          <w:b/>
          <w:bCs/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lastRenderedPageBreak/>
        <w:t>Leverage Educational Content</w:t>
      </w:r>
    </w:p>
    <w:p w14:paraId="4B98C2F2" w14:textId="77777777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Educational content builds authority and trust while engaging leads with solutions to their challenges.</w:t>
      </w:r>
    </w:p>
    <w:p w14:paraId="3E7BA0AC" w14:textId="77777777" w:rsidR="00E6134A" w:rsidRPr="00E6134A" w:rsidRDefault="00E6134A" w:rsidP="00E6134A">
      <w:pPr>
        <w:numPr>
          <w:ilvl w:val="0"/>
          <w:numId w:val="11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Select Relevant Formats</w:t>
      </w:r>
      <w:r w:rsidRPr="00E6134A">
        <w:rPr>
          <w:sz w:val="24"/>
          <w:szCs w:val="24"/>
          <w:lang w:val="en-GB"/>
        </w:rPr>
        <w:t>:</w:t>
      </w:r>
    </w:p>
    <w:p w14:paraId="27CFA966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Use webinars, blog posts, videos, or infographics to educate your audience.</w:t>
      </w:r>
    </w:p>
    <w:p w14:paraId="64A26965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“This video tutorial shows you how to automate follow-ups in under 5 minutes.”</w:t>
      </w:r>
    </w:p>
    <w:p w14:paraId="45B24280" w14:textId="77777777" w:rsidR="00E6134A" w:rsidRPr="00E6134A" w:rsidRDefault="00E6134A" w:rsidP="00E6134A">
      <w:pPr>
        <w:numPr>
          <w:ilvl w:val="0"/>
          <w:numId w:val="11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Focus on Lead Goals</w:t>
      </w:r>
      <w:r w:rsidRPr="00E6134A">
        <w:rPr>
          <w:sz w:val="24"/>
          <w:szCs w:val="24"/>
          <w:lang w:val="en-GB"/>
        </w:rPr>
        <w:t>:</w:t>
      </w:r>
    </w:p>
    <w:p w14:paraId="62ADF72C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Address goals like boosting revenue, streamlining operations, or improving efficiency.</w:t>
      </w:r>
    </w:p>
    <w:p w14:paraId="46F0488C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“Our latest blog post outlines strategies for driving organic traffic without ad spend.”</w:t>
      </w:r>
    </w:p>
    <w:p w14:paraId="0B1BFC7A" w14:textId="77777777" w:rsidR="00E6134A" w:rsidRPr="00E6134A" w:rsidRDefault="00E6134A" w:rsidP="00E6134A">
      <w:pPr>
        <w:numPr>
          <w:ilvl w:val="0"/>
          <w:numId w:val="11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Keep It Engaging and Actionable</w:t>
      </w:r>
      <w:r w:rsidRPr="00E6134A">
        <w:rPr>
          <w:sz w:val="24"/>
          <w:szCs w:val="24"/>
          <w:lang w:val="en-GB"/>
        </w:rPr>
        <w:t>:</w:t>
      </w:r>
    </w:p>
    <w:p w14:paraId="4BB19116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Provide clear instructions or examples for implementing solutions.</w:t>
      </w:r>
    </w:p>
    <w:p w14:paraId="7617DEBE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A webinar on increasing customer retention might include real-world case studies and a Q&amp;A session.</w:t>
      </w:r>
    </w:p>
    <w:p w14:paraId="0CC9127E" w14:textId="77777777" w:rsidR="00E6134A" w:rsidRPr="00E6134A" w:rsidRDefault="00E6134A" w:rsidP="00E6134A">
      <w:pPr>
        <w:numPr>
          <w:ilvl w:val="0"/>
          <w:numId w:val="11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Promote Widely</w:t>
      </w:r>
      <w:r w:rsidRPr="00E6134A">
        <w:rPr>
          <w:sz w:val="24"/>
          <w:szCs w:val="24"/>
          <w:lang w:val="en-GB"/>
        </w:rPr>
        <w:t>:</w:t>
      </w:r>
    </w:p>
    <w:p w14:paraId="18D71BCE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Share educational content through targeted email campaigns, social media ads, or dedicated landing pages.</w:t>
      </w:r>
    </w:p>
    <w:p w14:paraId="0F5271E0" w14:textId="77777777" w:rsidR="00E6134A" w:rsidRPr="00E6134A" w:rsidRDefault="00E6134A" w:rsidP="00E6134A">
      <w:pPr>
        <w:numPr>
          <w:ilvl w:val="1"/>
          <w:numId w:val="11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“Join our free webinar on [Topic]. Seats are limited—reserve your spot here: [Link].”</w:t>
      </w:r>
    </w:p>
    <w:p w14:paraId="68E74F27" w14:textId="49B7E15C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</w:p>
    <w:p w14:paraId="69925A96" w14:textId="77777777" w:rsidR="00E6134A" w:rsidRDefault="00E6134A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0CD46E87" w14:textId="2E4D6116" w:rsidR="00E6134A" w:rsidRPr="00E6134A" w:rsidRDefault="00E6134A" w:rsidP="00E6134A">
      <w:pPr>
        <w:ind w:firstLine="0"/>
        <w:rPr>
          <w:b/>
          <w:bCs/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lastRenderedPageBreak/>
        <w:t>Show Social Proof</w:t>
      </w:r>
    </w:p>
    <w:p w14:paraId="4CA0DEF9" w14:textId="77777777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Social proof reassures leads by highlighting successful results achieved by others using your product or service.</w:t>
      </w:r>
    </w:p>
    <w:p w14:paraId="5296DD8F" w14:textId="77777777" w:rsidR="00E6134A" w:rsidRPr="00E6134A" w:rsidRDefault="00E6134A" w:rsidP="00E6134A">
      <w:pPr>
        <w:numPr>
          <w:ilvl w:val="0"/>
          <w:numId w:val="12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Gather Testimonials</w:t>
      </w:r>
      <w:r w:rsidRPr="00E6134A">
        <w:rPr>
          <w:sz w:val="24"/>
          <w:szCs w:val="24"/>
          <w:lang w:val="en-GB"/>
        </w:rPr>
        <w:t>:</w:t>
      </w:r>
    </w:p>
    <w:p w14:paraId="00BE8E65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Request feedback from satisfied clients and share their success stories.</w:t>
      </w:r>
    </w:p>
    <w:p w14:paraId="29696B32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“Using [Your Service], we saw a 40% increase in conversions!” – Sarah, Marketing Manager.</w:t>
      </w:r>
    </w:p>
    <w:p w14:paraId="4C4220FA" w14:textId="77777777" w:rsidR="00E6134A" w:rsidRPr="00E6134A" w:rsidRDefault="00E6134A" w:rsidP="00E6134A">
      <w:pPr>
        <w:numPr>
          <w:ilvl w:val="0"/>
          <w:numId w:val="12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Highlight Case Studies</w:t>
      </w:r>
      <w:r w:rsidRPr="00E6134A">
        <w:rPr>
          <w:sz w:val="24"/>
          <w:szCs w:val="24"/>
          <w:lang w:val="en-GB"/>
        </w:rPr>
        <w:t>:</w:t>
      </w:r>
    </w:p>
    <w:p w14:paraId="1FF7E490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Present detailed accounts of how your solution solved a problem and delivered measurable results.</w:t>
      </w:r>
    </w:p>
    <w:p w14:paraId="040819EB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“We helped [Client] reduce churn by 30% in three months by streamlining their onboarding process.”</w:t>
      </w:r>
    </w:p>
    <w:p w14:paraId="45D7094A" w14:textId="77777777" w:rsidR="00E6134A" w:rsidRPr="00E6134A" w:rsidRDefault="00E6134A" w:rsidP="00E6134A">
      <w:pPr>
        <w:numPr>
          <w:ilvl w:val="0"/>
          <w:numId w:val="12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Use Client Logos</w:t>
      </w:r>
      <w:r w:rsidRPr="00E6134A">
        <w:rPr>
          <w:sz w:val="24"/>
          <w:szCs w:val="24"/>
          <w:lang w:val="en-GB"/>
        </w:rPr>
        <w:t>:</w:t>
      </w:r>
    </w:p>
    <w:p w14:paraId="658C2935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Display recognizable brands or companies you’ve worked with.</w:t>
      </w:r>
    </w:p>
    <w:p w14:paraId="4D15C17A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“Trusted by [Company A], [Company B], and [Company C].”</w:t>
      </w:r>
    </w:p>
    <w:p w14:paraId="56AC3C63" w14:textId="77777777" w:rsidR="00E6134A" w:rsidRPr="00E6134A" w:rsidRDefault="00E6134A" w:rsidP="00E6134A">
      <w:pPr>
        <w:numPr>
          <w:ilvl w:val="0"/>
          <w:numId w:val="12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Share Statistics</w:t>
      </w:r>
      <w:r w:rsidRPr="00E6134A">
        <w:rPr>
          <w:sz w:val="24"/>
          <w:szCs w:val="24"/>
          <w:lang w:val="en-GB"/>
        </w:rPr>
        <w:t>:</w:t>
      </w:r>
    </w:p>
    <w:p w14:paraId="28957E5A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Quantify your impact with clear, compelling data.</w:t>
      </w:r>
    </w:p>
    <w:p w14:paraId="0A1D1B1D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“Over 500 businesses saved an average of 10 hours per week using our tool.”</w:t>
      </w:r>
    </w:p>
    <w:p w14:paraId="19A5E7E7" w14:textId="77777777" w:rsidR="00E6134A" w:rsidRPr="00E6134A" w:rsidRDefault="00E6134A" w:rsidP="00E6134A">
      <w:pPr>
        <w:numPr>
          <w:ilvl w:val="0"/>
          <w:numId w:val="12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Integrate Social Proof into Outreach</w:t>
      </w:r>
      <w:r w:rsidRPr="00E6134A">
        <w:rPr>
          <w:sz w:val="24"/>
          <w:szCs w:val="24"/>
          <w:lang w:val="en-GB"/>
        </w:rPr>
        <w:t>:</w:t>
      </w:r>
    </w:p>
    <w:p w14:paraId="0CBE3D85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Include testimonials, case studies, or stats in emails, landing pages, or presentations.</w:t>
      </w:r>
    </w:p>
    <w:p w14:paraId="794ADE6C" w14:textId="77777777" w:rsidR="00E6134A" w:rsidRPr="00E6134A" w:rsidRDefault="00E6134A" w:rsidP="00E6134A">
      <w:pPr>
        <w:numPr>
          <w:ilvl w:val="1"/>
          <w:numId w:val="12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“Hi [Name], we recently helped a similar company achieve [Result]. I’d love to share how we can do the same for you.”</w:t>
      </w:r>
    </w:p>
    <w:p w14:paraId="4843BD89" w14:textId="2EAA2547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</w:p>
    <w:p w14:paraId="4A041B75" w14:textId="77777777" w:rsidR="00E6134A" w:rsidRDefault="00E6134A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69CB049D" w14:textId="5064E723" w:rsidR="00E6134A" w:rsidRPr="00E6134A" w:rsidRDefault="00E6134A" w:rsidP="00E6134A">
      <w:pPr>
        <w:ind w:firstLine="0"/>
        <w:rPr>
          <w:b/>
          <w:bCs/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lastRenderedPageBreak/>
        <w:t>Engage Authentically</w:t>
      </w:r>
    </w:p>
    <w:p w14:paraId="2C7CDEB1" w14:textId="77777777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Authenticity builds rapport and fosters trust with leads.</w:t>
      </w:r>
    </w:p>
    <w:p w14:paraId="4D77F61B" w14:textId="77777777" w:rsidR="00E6134A" w:rsidRPr="00E6134A" w:rsidRDefault="00E6134A" w:rsidP="00E6134A">
      <w:pPr>
        <w:numPr>
          <w:ilvl w:val="0"/>
          <w:numId w:val="13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Be Transparent</w:t>
      </w:r>
      <w:r w:rsidRPr="00E6134A">
        <w:rPr>
          <w:sz w:val="24"/>
          <w:szCs w:val="24"/>
          <w:lang w:val="en-GB"/>
        </w:rPr>
        <w:t>:</w:t>
      </w:r>
    </w:p>
    <w:p w14:paraId="0E29406E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Clearly explain your intentions and what leads can expect from your outreach.</w:t>
      </w:r>
    </w:p>
    <w:p w14:paraId="5F996E89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“This guide is free, with no strings attached. I created it to help businesses like yours grow effectively.”</w:t>
      </w:r>
    </w:p>
    <w:p w14:paraId="1C326EEA" w14:textId="77777777" w:rsidR="00E6134A" w:rsidRPr="00E6134A" w:rsidRDefault="00E6134A" w:rsidP="00E6134A">
      <w:pPr>
        <w:numPr>
          <w:ilvl w:val="0"/>
          <w:numId w:val="13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Adopt a Conversational Tone</w:t>
      </w:r>
      <w:r w:rsidRPr="00E6134A">
        <w:rPr>
          <w:sz w:val="24"/>
          <w:szCs w:val="24"/>
          <w:lang w:val="en-GB"/>
        </w:rPr>
        <w:t>:</w:t>
      </w:r>
    </w:p>
    <w:p w14:paraId="55D5C51F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Write messages that feel friendly and approachable.</w:t>
      </w:r>
    </w:p>
    <w:p w14:paraId="04F8265C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“Hi [Name], I came across your post about [Challenge]—I thought this guide might help!”</w:t>
      </w:r>
    </w:p>
    <w:p w14:paraId="3EE440B5" w14:textId="77777777" w:rsidR="00E6134A" w:rsidRPr="00E6134A" w:rsidRDefault="00E6134A" w:rsidP="00E6134A">
      <w:pPr>
        <w:numPr>
          <w:ilvl w:val="0"/>
          <w:numId w:val="13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Focus on the Lead’s Needs</w:t>
      </w:r>
      <w:r w:rsidRPr="00E6134A">
        <w:rPr>
          <w:sz w:val="24"/>
          <w:szCs w:val="24"/>
          <w:lang w:val="en-GB"/>
        </w:rPr>
        <w:t>:</w:t>
      </w:r>
    </w:p>
    <w:p w14:paraId="55933CD0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Use “you” and “your” more than “I” or “we” in your messaging.</w:t>
      </w:r>
    </w:p>
    <w:p w14:paraId="0C90E855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“You’ll find this checklist simplifies your daily tasks and boosts efficiency.”</w:t>
      </w:r>
    </w:p>
    <w:p w14:paraId="2E2DC684" w14:textId="77777777" w:rsidR="00E6134A" w:rsidRPr="00E6134A" w:rsidRDefault="00E6134A" w:rsidP="00E6134A">
      <w:pPr>
        <w:numPr>
          <w:ilvl w:val="0"/>
          <w:numId w:val="13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Avoid Overpromising</w:t>
      </w:r>
      <w:r w:rsidRPr="00E6134A">
        <w:rPr>
          <w:sz w:val="24"/>
          <w:szCs w:val="24"/>
          <w:lang w:val="en-GB"/>
        </w:rPr>
        <w:t>:</w:t>
      </w:r>
    </w:p>
    <w:p w14:paraId="2D25944A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Set realistic expectations to maintain credibility.</w:t>
      </w:r>
    </w:p>
    <w:p w14:paraId="15B6A8A9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“This strategy requires consistent effort but has delivered great results for similar businesses.”</w:t>
      </w:r>
    </w:p>
    <w:p w14:paraId="1B7123B4" w14:textId="77777777" w:rsidR="00E6134A" w:rsidRPr="00E6134A" w:rsidRDefault="00E6134A" w:rsidP="00E6134A">
      <w:pPr>
        <w:numPr>
          <w:ilvl w:val="0"/>
          <w:numId w:val="13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Encourage Two-Way Communication</w:t>
      </w:r>
      <w:r w:rsidRPr="00E6134A">
        <w:rPr>
          <w:sz w:val="24"/>
          <w:szCs w:val="24"/>
          <w:lang w:val="en-GB"/>
        </w:rPr>
        <w:t>:</w:t>
      </w:r>
    </w:p>
    <w:p w14:paraId="5E736EBB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Ask open-ended questions to invite engagement.</w:t>
      </w:r>
    </w:p>
    <w:p w14:paraId="0D6BDA92" w14:textId="77777777" w:rsidR="00E6134A" w:rsidRPr="00E6134A" w:rsidRDefault="00E6134A" w:rsidP="00E6134A">
      <w:pPr>
        <w:numPr>
          <w:ilvl w:val="1"/>
          <w:numId w:val="13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“What’s the biggest challenge you face with [Specific Goal]? I’d love to hear your perspective.”</w:t>
      </w:r>
    </w:p>
    <w:p w14:paraId="7DACD652" w14:textId="1A9E2701" w:rsidR="00E6134A" w:rsidRPr="00E6134A" w:rsidRDefault="00E6134A" w:rsidP="00E6134A">
      <w:pPr>
        <w:ind w:firstLine="0"/>
        <w:rPr>
          <w:sz w:val="24"/>
          <w:szCs w:val="24"/>
          <w:lang w:val="en-GB"/>
        </w:rPr>
      </w:pPr>
    </w:p>
    <w:p w14:paraId="1D2A2E0F" w14:textId="77777777" w:rsidR="00E6134A" w:rsidRDefault="00E6134A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6AA70C56" w14:textId="404B207D" w:rsidR="00E6134A" w:rsidRPr="00E6134A" w:rsidRDefault="00E6134A" w:rsidP="00E6134A">
      <w:pPr>
        <w:ind w:firstLine="0"/>
        <w:rPr>
          <w:b/>
          <w:bCs/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lastRenderedPageBreak/>
        <w:t>Example Value-First Interaction Flow</w:t>
      </w:r>
    </w:p>
    <w:p w14:paraId="25912585" w14:textId="77777777" w:rsidR="00E6134A" w:rsidRPr="00E6134A" w:rsidRDefault="00E6134A" w:rsidP="00E6134A">
      <w:pPr>
        <w:numPr>
          <w:ilvl w:val="0"/>
          <w:numId w:val="14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Initial Contact</w:t>
      </w:r>
      <w:r w:rsidRPr="00E6134A">
        <w:rPr>
          <w:sz w:val="24"/>
          <w:szCs w:val="24"/>
          <w:lang w:val="en-GB"/>
        </w:rPr>
        <w:t>:</w:t>
      </w:r>
    </w:p>
    <w:p w14:paraId="4C5936D5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Share a free resource or practical tip.</w:t>
      </w:r>
    </w:p>
    <w:p w14:paraId="15996937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“Hi [Name], I saw your recent post about [Challenge]. Here’s a free guide that might help: [Link].”</w:t>
      </w:r>
    </w:p>
    <w:p w14:paraId="396622AC" w14:textId="77777777" w:rsidR="00E6134A" w:rsidRPr="00E6134A" w:rsidRDefault="00E6134A" w:rsidP="00E6134A">
      <w:pPr>
        <w:numPr>
          <w:ilvl w:val="0"/>
          <w:numId w:val="14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Follow-Up With Educational Content</w:t>
      </w:r>
      <w:r w:rsidRPr="00E6134A">
        <w:rPr>
          <w:sz w:val="24"/>
          <w:szCs w:val="24"/>
          <w:lang w:val="en-GB"/>
        </w:rPr>
        <w:t>:</w:t>
      </w:r>
    </w:p>
    <w:p w14:paraId="1E4CE319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Provide additional value tailored to their needs.</w:t>
      </w:r>
    </w:p>
    <w:p w14:paraId="06B0FBEB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“Hi [Name], I thought you’d find this blog post on [Topic] helpful—it offers actionable insights.”</w:t>
      </w:r>
    </w:p>
    <w:p w14:paraId="4EBD24F0" w14:textId="77777777" w:rsidR="00E6134A" w:rsidRPr="00E6134A" w:rsidRDefault="00E6134A" w:rsidP="00E6134A">
      <w:pPr>
        <w:numPr>
          <w:ilvl w:val="0"/>
          <w:numId w:val="14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Introduce Social Proof</w:t>
      </w:r>
      <w:r w:rsidRPr="00E6134A">
        <w:rPr>
          <w:sz w:val="24"/>
          <w:szCs w:val="24"/>
          <w:lang w:val="en-GB"/>
        </w:rPr>
        <w:t>:</w:t>
      </w:r>
    </w:p>
    <w:p w14:paraId="493ED85D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Share a relevant success story or case study.</w:t>
      </w:r>
    </w:p>
    <w:p w14:paraId="0AFF4513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“Hi [Name], we recently helped [Similar Client] achieve [Result]. Here’s how: [Link].”</w:t>
      </w:r>
    </w:p>
    <w:p w14:paraId="7E09A2D8" w14:textId="77777777" w:rsidR="00E6134A" w:rsidRPr="00E6134A" w:rsidRDefault="00E6134A" w:rsidP="00E6134A">
      <w:pPr>
        <w:numPr>
          <w:ilvl w:val="0"/>
          <w:numId w:val="14"/>
        </w:numPr>
        <w:rPr>
          <w:sz w:val="24"/>
          <w:szCs w:val="24"/>
          <w:lang w:val="en-GB"/>
        </w:rPr>
      </w:pPr>
      <w:r w:rsidRPr="00E6134A">
        <w:rPr>
          <w:b/>
          <w:bCs/>
          <w:sz w:val="24"/>
          <w:szCs w:val="24"/>
          <w:lang w:val="en-GB"/>
        </w:rPr>
        <w:t>Maintain Authenticity</w:t>
      </w:r>
      <w:r w:rsidRPr="00E6134A">
        <w:rPr>
          <w:sz w:val="24"/>
          <w:szCs w:val="24"/>
          <w:lang w:val="en-GB"/>
        </w:rPr>
        <w:t>:</w:t>
      </w:r>
    </w:p>
    <w:p w14:paraId="52B93A78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Keep communication transparent and empathetic.</w:t>
      </w:r>
    </w:p>
    <w:p w14:paraId="2704ED21" w14:textId="77777777" w:rsidR="00E6134A" w:rsidRPr="00E6134A" w:rsidRDefault="00E6134A" w:rsidP="00E6134A">
      <w:pPr>
        <w:numPr>
          <w:ilvl w:val="1"/>
          <w:numId w:val="14"/>
        </w:numPr>
        <w:rPr>
          <w:sz w:val="24"/>
          <w:szCs w:val="24"/>
          <w:lang w:val="en-GB"/>
        </w:rPr>
      </w:pPr>
      <w:r w:rsidRPr="00E6134A">
        <w:rPr>
          <w:sz w:val="24"/>
          <w:szCs w:val="24"/>
          <w:lang w:val="en-GB"/>
        </w:rPr>
        <w:t>Example: “No pressure at all, but I’m here if you’d like to explore how we can help.”</w:t>
      </w:r>
    </w:p>
    <w:p w14:paraId="270729D6" w14:textId="77777777" w:rsidR="00E6134A" w:rsidRPr="00E6134A" w:rsidRDefault="00E6134A" w:rsidP="00627545">
      <w:pPr>
        <w:ind w:firstLine="0"/>
        <w:rPr>
          <w:sz w:val="24"/>
          <w:szCs w:val="24"/>
          <w:lang w:val="en-GB"/>
        </w:rPr>
      </w:pPr>
    </w:p>
    <w:sectPr w:rsidR="00E6134A" w:rsidRPr="00E613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67B4A"/>
    <w:multiLevelType w:val="multilevel"/>
    <w:tmpl w:val="12768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192616"/>
    <w:multiLevelType w:val="multilevel"/>
    <w:tmpl w:val="8990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702A0F"/>
    <w:multiLevelType w:val="multilevel"/>
    <w:tmpl w:val="9C7C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0B706E"/>
    <w:multiLevelType w:val="multilevel"/>
    <w:tmpl w:val="097A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855735"/>
    <w:multiLevelType w:val="multilevel"/>
    <w:tmpl w:val="8C5E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A92E99"/>
    <w:multiLevelType w:val="multilevel"/>
    <w:tmpl w:val="D25E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F2A2C"/>
    <w:multiLevelType w:val="multilevel"/>
    <w:tmpl w:val="409C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2911D7"/>
    <w:multiLevelType w:val="multilevel"/>
    <w:tmpl w:val="3FE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8D2A58"/>
    <w:multiLevelType w:val="multilevel"/>
    <w:tmpl w:val="73249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350084"/>
    <w:multiLevelType w:val="multilevel"/>
    <w:tmpl w:val="0434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F9143D"/>
    <w:multiLevelType w:val="multilevel"/>
    <w:tmpl w:val="4F82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8761D1"/>
    <w:multiLevelType w:val="multilevel"/>
    <w:tmpl w:val="CF50C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4A0598"/>
    <w:multiLevelType w:val="multilevel"/>
    <w:tmpl w:val="6F82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D136E9"/>
    <w:multiLevelType w:val="multilevel"/>
    <w:tmpl w:val="A394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868705">
    <w:abstractNumId w:val="6"/>
  </w:num>
  <w:num w:numId="2" w16cid:durableId="853567999">
    <w:abstractNumId w:val="13"/>
  </w:num>
  <w:num w:numId="3" w16cid:durableId="1610775654">
    <w:abstractNumId w:val="4"/>
  </w:num>
  <w:num w:numId="4" w16cid:durableId="366377166">
    <w:abstractNumId w:val="2"/>
  </w:num>
  <w:num w:numId="5" w16cid:durableId="1874924909">
    <w:abstractNumId w:val="11"/>
  </w:num>
  <w:num w:numId="6" w16cid:durableId="1676809011">
    <w:abstractNumId w:val="7"/>
  </w:num>
  <w:num w:numId="7" w16cid:durableId="147747608">
    <w:abstractNumId w:val="9"/>
  </w:num>
  <w:num w:numId="8" w16cid:durableId="1524856470">
    <w:abstractNumId w:val="1"/>
  </w:num>
  <w:num w:numId="9" w16cid:durableId="902302127">
    <w:abstractNumId w:val="5"/>
  </w:num>
  <w:num w:numId="10" w16cid:durableId="1652442464">
    <w:abstractNumId w:val="3"/>
  </w:num>
  <w:num w:numId="11" w16cid:durableId="1148933344">
    <w:abstractNumId w:val="8"/>
  </w:num>
  <w:num w:numId="12" w16cid:durableId="452286492">
    <w:abstractNumId w:val="10"/>
  </w:num>
  <w:num w:numId="13" w16cid:durableId="1384256426">
    <w:abstractNumId w:val="12"/>
  </w:num>
  <w:num w:numId="14" w16cid:durableId="153021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85"/>
    <w:rsid w:val="00052214"/>
    <w:rsid w:val="000707F9"/>
    <w:rsid w:val="002A33B5"/>
    <w:rsid w:val="005D3A76"/>
    <w:rsid w:val="00627545"/>
    <w:rsid w:val="006F10B1"/>
    <w:rsid w:val="0072421B"/>
    <w:rsid w:val="00744615"/>
    <w:rsid w:val="00793E85"/>
    <w:rsid w:val="00A23F5A"/>
    <w:rsid w:val="00A7303E"/>
    <w:rsid w:val="00D41C54"/>
    <w:rsid w:val="00E6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C59B2"/>
  <w15:chartTrackingRefBased/>
  <w15:docId w15:val="{5EFB3EA7-E664-41D1-BD99-2AB8BF05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742</Words>
  <Characters>4111</Characters>
  <Application>Microsoft Office Word</Application>
  <DocSecurity>0</DocSecurity>
  <Lines>111</Lines>
  <Paragraphs>88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5</cp:revision>
  <dcterms:created xsi:type="dcterms:W3CDTF">2025-01-02T18:06:00Z</dcterms:created>
  <dcterms:modified xsi:type="dcterms:W3CDTF">2025-01-02T18:13:00Z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0e2bb7a113c61463d95cf127fa281c48d3375619a608b046bca4fb9836783919</vt:lpwstr>
  </property>
</Properties>
</file>